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1D921" w14:textId="34D1D6EA" w:rsidR="005C73BB" w:rsidRPr="009B307E" w:rsidRDefault="006925DF">
      <w:pPr>
        <w:rPr>
          <w:sz w:val="20"/>
          <w:szCs w:val="20"/>
        </w:rPr>
      </w:pPr>
      <w:r w:rsidRPr="009B307E">
        <w:rPr>
          <w:sz w:val="20"/>
          <w:szCs w:val="20"/>
        </w:rPr>
        <w:t>Technická specifikace dodávky vozidlo 1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76"/>
        <w:gridCol w:w="2315"/>
        <w:gridCol w:w="2104"/>
        <w:gridCol w:w="1767"/>
      </w:tblGrid>
      <w:tr w:rsidR="006925DF" w:rsidRPr="009B307E" w14:paraId="16A99972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13225799" w14:textId="4F229C38" w:rsidR="005C73BB" w:rsidRPr="009B307E" w:rsidRDefault="005C73BB">
            <w:pPr>
              <w:rPr>
                <w:b/>
                <w:bCs/>
                <w:sz w:val="20"/>
                <w:szCs w:val="20"/>
              </w:rPr>
            </w:pPr>
            <w:r w:rsidRPr="009B307E">
              <w:rPr>
                <w:b/>
                <w:bCs/>
                <w:sz w:val="20"/>
                <w:szCs w:val="20"/>
              </w:rPr>
              <w:t>Požadavek</w:t>
            </w:r>
          </w:p>
        </w:tc>
        <w:tc>
          <w:tcPr>
            <w:tcW w:w="2315" w:type="dxa"/>
            <w:noWrap/>
            <w:hideMark/>
          </w:tcPr>
          <w:p w14:paraId="27874580" w14:textId="05803145" w:rsidR="005C73BB" w:rsidRPr="009B307E" w:rsidRDefault="006925DF">
            <w:pPr>
              <w:rPr>
                <w:b/>
                <w:bCs/>
                <w:sz w:val="20"/>
                <w:szCs w:val="20"/>
              </w:rPr>
            </w:pPr>
            <w:r w:rsidRPr="009B307E">
              <w:rPr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2104" w:type="dxa"/>
            <w:noWrap/>
            <w:hideMark/>
          </w:tcPr>
          <w:p w14:paraId="0B820CD4" w14:textId="1FF2F33B" w:rsidR="005C73BB" w:rsidRPr="009B307E" w:rsidRDefault="006925DF">
            <w:pPr>
              <w:rPr>
                <w:b/>
                <w:bCs/>
                <w:sz w:val="20"/>
                <w:szCs w:val="20"/>
              </w:rPr>
            </w:pPr>
            <w:r w:rsidRPr="009B307E">
              <w:rPr>
                <w:b/>
                <w:bCs/>
                <w:sz w:val="20"/>
                <w:szCs w:val="20"/>
              </w:rPr>
              <w:t>Úroveň parametru/Kritérium</w:t>
            </w:r>
          </w:p>
        </w:tc>
        <w:tc>
          <w:tcPr>
            <w:tcW w:w="1767" w:type="dxa"/>
            <w:noWrap/>
            <w:hideMark/>
          </w:tcPr>
          <w:p w14:paraId="1732E5E1" w14:textId="76C07E3B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  <w:r w:rsidR="006925DF" w:rsidRPr="009B307E">
              <w:rPr>
                <w:b/>
                <w:bCs/>
                <w:sz w:val="20"/>
                <w:szCs w:val="20"/>
              </w:rPr>
              <w:t>Hodnota dodavatele Ano / Ne / Hodnota</w:t>
            </w:r>
          </w:p>
        </w:tc>
      </w:tr>
      <w:tr w:rsidR="006925DF" w:rsidRPr="009B307E" w14:paraId="14B44C63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3706071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Celková hmotnost (kg)</w:t>
            </w:r>
          </w:p>
        </w:tc>
        <w:tc>
          <w:tcPr>
            <w:tcW w:w="2315" w:type="dxa"/>
            <w:noWrap/>
            <w:hideMark/>
          </w:tcPr>
          <w:p w14:paraId="0930811B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3500</w:t>
            </w:r>
          </w:p>
        </w:tc>
        <w:tc>
          <w:tcPr>
            <w:tcW w:w="2104" w:type="dxa"/>
            <w:noWrap/>
            <w:hideMark/>
          </w:tcPr>
          <w:p w14:paraId="24D5A92D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MAX</w:t>
            </w:r>
          </w:p>
        </w:tc>
        <w:tc>
          <w:tcPr>
            <w:tcW w:w="1767" w:type="dxa"/>
            <w:noWrap/>
            <w:hideMark/>
          </w:tcPr>
          <w:p w14:paraId="33C7D7F3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2787F81B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1260373" w14:textId="77777777" w:rsidR="005C73BB" w:rsidRPr="009B307E" w:rsidRDefault="005C73BB">
            <w:pPr>
              <w:rPr>
                <w:b/>
                <w:bCs/>
                <w:sz w:val="20"/>
                <w:szCs w:val="20"/>
              </w:rPr>
            </w:pPr>
            <w:r w:rsidRPr="009B307E">
              <w:rPr>
                <w:b/>
                <w:bCs/>
                <w:sz w:val="20"/>
                <w:szCs w:val="20"/>
              </w:rPr>
              <w:t>Motor:</w:t>
            </w:r>
          </w:p>
        </w:tc>
        <w:tc>
          <w:tcPr>
            <w:tcW w:w="2315" w:type="dxa"/>
            <w:noWrap/>
            <w:hideMark/>
          </w:tcPr>
          <w:p w14:paraId="2A5EFDCA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  <w:tc>
          <w:tcPr>
            <w:tcW w:w="2104" w:type="dxa"/>
            <w:noWrap/>
            <w:hideMark/>
          </w:tcPr>
          <w:p w14:paraId="193AEBE7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  <w:tc>
          <w:tcPr>
            <w:tcW w:w="1767" w:type="dxa"/>
            <w:noWrap/>
            <w:hideMark/>
          </w:tcPr>
          <w:p w14:paraId="0478C0C5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589BE3EC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645FE49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Palivo</w:t>
            </w:r>
          </w:p>
        </w:tc>
        <w:tc>
          <w:tcPr>
            <w:tcW w:w="2315" w:type="dxa"/>
            <w:noWrap/>
            <w:hideMark/>
          </w:tcPr>
          <w:p w14:paraId="663909E0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Nafta</w:t>
            </w:r>
          </w:p>
        </w:tc>
        <w:tc>
          <w:tcPr>
            <w:tcW w:w="2104" w:type="dxa"/>
            <w:noWrap/>
            <w:hideMark/>
          </w:tcPr>
          <w:p w14:paraId="353CC648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778F8986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3F6A8010" w14:textId="77777777" w:rsidTr="006925DF">
        <w:trPr>
          <w:trHeight w:val="345"/>
        </w:trPr>
        <w:tc>
          <w:tcPr>
            <w:tcW w:w="2876" w:type="dxa"/>
            <w:noWrap/>
            <w:hideMark/>
          </w:tcPr>
          <w:p w14:paraId="6F83B384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Zdvihový objem (cm</w:t>
            </w:r>
            <w:r w:rsidRPr="009B307E">
              <w:rPr>
                <w:sz w:val="20"/>
                <w:szCs w:val="20"/>
                <w:vertAlign w:val="superscript"/>
              </w:rPr>
              <w:t>3</w:t>
            </w:r>
            <w:r w:rsidRPr="009B307E">
              <w:rPr>
                <w:sz w:val="20"/>
                <w:szCs w:val="20"/>
              </w:rPr>
              <w:t>)</w:t>
            </w:r>
          </w:p>
        </w:tc>
        <w:tc>
          <w:tcPr>
            <w:tcW w:w="2315" w:type="dxa"/>
            <w:noWrap/>
            <w:hideMark/>
          </w:tcPr>
          <w:p w14:paraId="2A8AC68A" w14:textId="2BDF1E09" w:rsidR="005C73BB" w:rsidRPr="009B307E" w:rsidRDefault="006925DF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1950</w:t>
            </w:r>
          </w:p>
        </w:tc>
        <w:tc>
          <w:tcPr>
            <w:tcW w:w="2104" w:type="dxa"/>
            <w:noWrap/>
            <w:hideMark/>
          </w:tcPr>
          <w:p w14:paraId="28EF7214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04F829DC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2793FBB9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73BFC6EB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Výkon (kW)</w:t>
            </w:r>
          </w:p>
        </w:tc>
        <w:tc>
          <w:tcPr>
            <w:tcW w:w="2315" w:type="dxa"/>
            <w:noWrap/>
            <w:hideMark/>
          </w:tcPr>
          <w:p w14:paraId="1F3F0ECC" w14:textId="1C4B5844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1</w:t>
            </w:r>
            <w:r w:rsidR="006925DF" w:rsidRPr="009B307E">
              <w:rPr>
                <w:sz w:val="20"/>
                <w:szCs w:val="20"/>
              </w:rPr>
              <w:t>30</w:t>
            </w:r>
          </w:p>
        </w:tc>
        <w:tc>
          <w:tcPr>
            <w:tcW w:w="2104" w:type="dxa"/>
            <w:noWrap/>
            <w:hideMark/>
          </w:tcPr>
          <w:p w14:paraId="51277177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7138B566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5D6FD5" w:rsidRPr="009B307E" w14:paraId="1F4F6B40" w14:textId="77777777" w:rsidTr="006925DF">
        <w:trPr>
          <w:trHeight w:val="300"/>
        </w:trPr>
        <w:tc>
          <w:tcPr>
            <w:tcW w:w="2876" w:type="dxa"/>
            <w:noWrap/>
          </w:tcPr>
          <w:p w14:paraId="484FC767" w14:textId="1962C120" w:rsidR="005D6FD5" w:rsidRPr="009B307E" w:rsidRDefault="005D6FD5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Manuální regenerace filtru DPF</w:t>
            </w:r>
          </w:p>
        </w:tc>
        <w:tc>
          <w:tcPr>
            <w:tcW w:w="2315" w:type="dxa"/>
            <w:noWrap/>
          </w:tcPr>
          <w:p w14:paraId="37A19E00" w14:textId="7DA4AC05" w:rsidR="005D6FD5" w:rsidRPr="009B307E" w:rsidRDefault="009B3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</w:tcPr>
          <w:p w14:paraId="4E3728D6" w14:textId="50561A14" w:rsidR="005D6FD5" w:rsidRPr="009B307E" w:rsidRDefault="009B307E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3526747B" w14:textId="77777777" w:rsidR="005D6FD5" w:rsidRPr="009B307E" w:rsidRDefault="005D6FD5">
            <w:pPr>
              <w:rPr>
                <w:sz w:val="20"/>
                <w:szCs w:val="20"/>
              </w:rPr>
            </w:pPr>
          </w:p>
        </w:tc>
      </w:tr>
      <w:tr w:rsidR="00257AC3" w:rsidRPr="009B307E" w14:paraId="4718141A" w14:textId="77777777" w:rsidTr="006925DF">
        <w:trPr>
          <w:trHeight w:val="300"/>
        </w:trPr>
        <w:tc>
          <w:tcPr>
            <w:tcW w:w="2876" w:type="dxa"/>
            <w:noWrap/>
          </w:tcPr>
          <w:p w14:paraId="70E11626" w14:textId="6BA878E4" w:rsidR="00257AC3" w:rsidRPr="009B307E" w:rsidRDefault="00257AC3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 xml:space="preserve">Baterie </w:t>
            </w:r>
          </w:p>
        </w:tc>
        <w:tc>
          <w:tcPr>
            <w:tcW w:w="2315" w:type="dxa"/>
            <w:noWrap/>
          </w:tcPr>
          <w:p w14:paraId="061BB315" w14:textId="7ECC1DF6" w:rsidR="00257AC3" w:rsidRPr="009B307E" w:rsidRDefault="00257AC3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Systém sekundární baterie s automatickým odpojením a dobíjením od alternátoru vozidla pro podporu elektrických spotřebičů při pracovní činnosti vozidla.</w:t>
            </w:r>
          </w:p>
        </w:tc>
        <w:tc>
          <w:tcPr>
            <w:tcW w:w="2104" w:type="dxa"/>
            <w:noWrap/>
          </w:tcPr>
          <w:p w14:paraId="6FB1E918" w14:textId="4F745C29" w:rsidR="00257AC3" w:rsidRPr="009B307E" w:rsidRDefault="00257AC3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17482DF7" w14:textId="77777777" w:rsidR="00257AC3" w:rsidRPr="009B307E" w:rsidRDefault="00257AC3">
            <w:pPr>
              <w:rPr>
                <w:sz w:val="20"/>
                <w:szCs w:val="20"/>
              </w:rPr>
            </w:pPr>
          </w:p>
        </w:tc>
      </w:tr>
      <w:tr w:rsidR="006925DF" w:rsidRPr="009B307E" w14:paraId="7CF19976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92E4E59" w14:textId="77777777" w:rsidR="005C73BB" w:rsidRPr="009B307E" w:rsidRDefault="005C73BB">
            <w:pPr>
              <w:rPr>
                <w:b/>
                <w:bCs/>
                <w:sz w:val="20"/>
                <w:szCs w:val="20"/>
              </w:rPr>
            </w:pPr>
            <w:r w:rsidRPr="009B307E">
              <w:rPr>
                <w:b/>
                <w:bCs/>
                <w:sz w:val="20"/>
                <w:szCs w:val="20"/>
              </w:rPr>
              <w:t>Převodovka:</w:t>
            </w:r>
          </w:p>
        </w:tc>
        <w:tc>
          <w:tcPr>
            <w:tcW w:w="2315" w:type="dxa"/>
            <w:noWrap/>
            <w:hideMark/>
          </w:tcPr>
          <w:p w14:paraId="7080741C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  <w:tc>
          <w:tcPr>
            <w:tcW w:w="2104" w:type="dxa"/>
            <w:noWrap/>
            <w:hideMark/>
          </w:tcPr>
          <w:p w14:paraId="0AF356D4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  <w:tc>
          <w:tcPr>
            <w:tcW w:w="1767" w:type="dxa"/>
            <w:noWrap/>
            <w:hideMark/>
          </w:tcPr>
          <w:p w14:paraId="3456B1D9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284D012E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5B993695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Druh</w:t>
            </w:r>
          </w:p>
        </w:tc>
        <w:tc>
          <w:tcPr>
            <w:tcW w:w="2315" w:type="dxa"/>
            <w:noWrap/>
            <w:hideMark/>
          </w:tcPr>
          <w:p w14:paraId="1FCFCF91" w14:textId="73EF356B" w:rsidR="005C73BB" w:rsidRPr="009B307E" w:rsidRDefault="006925DF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Automatická</w:t>
            </w:r>
          </w:p>
        </w:tc>
        <w:tc>
          <w:tcPr>
            <w:tcW w:w="2104" w:type="dxa"/>
            <w:noWrap/>
            <w:hideMark/>
          </w:tcPr>
          <w:p w14:paraId="025AB490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6CCDA558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3FF97F57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D3314F5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Počet stupňů</w:t>
            </w:r>
          </w:p>
        </w:tc>
        <w:tc>
          <w:tcPr>
            <w:tcW w:w="2315" w:type="dxa"/>
            <w:noWrap/>
            <w:hideMark/>
          </w:tcPr>
          <w:p w14:paraId="1BB7CD47" w14:textId="7105DF82" w:rsidR="005C73BB" w:rsidRPr="009B307E" w:rsidRDefault="006925DF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8</w:t>
            </w:r>
          </w:p>
        </w:tc>
        <w:tc>
          <w:tcPr>
            <w:tcW w:w="2104" w:type="dxa"/>
            <w:noWrap/>
            <w:hideMark/>
          </w:tcPr>
          <w:p w14:paraId="754AE133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54AE5B82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02AF36B1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619702C5" w14:textId="002FD680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  <w:r w:rsidR="007D46F1" w:rsidRPr="009B307E">
              <w:rPr>
                <w:sz w:val="20"/>
                <w:szCs w:val="20"/>
              </w:rPr>
              <w:t>Pohon nápravy</w:t>
            </w:r>
          </w:p>
        </w:tc>
        <w:tc>
          <w:tcPr>
            <w:tcW w:w="2315" w:type="dxa"/>
            <w:noWrap/>
            <w:hideMark/>
          </w:tcPr>
          <w:p w14:paraId="79523B6B" w14:textId="145AD592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  <w:r w:rsidR="007D46F1" w:rsidRPr="009B307E">
              <w:rPr>
                <w:sz w:val="20"/>
                <w:szCs w:val="20"/>
              </w:rPr>
              <w:t>Přední</w:t>
            </w:r>
          </w:p>
        </w:tc>
        <w:tc>
          <w:tcPr>
            <w:tcW w:w="2104" w:type="dxa"/>
            <w:noWrap/>
            <w:hideMark/>
          </w:tcPr>
          <w:p w14:paraId="62BE81BD" w14:textId="1124C7AA" w:rsidR="005C73BB" w:rsidRPr="009B307E" w:rsidRDefault="007D46F1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418411E4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6075037A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16D1D622" w14:textId="77777777" w:rsidR="005C73BB" w:rsidRPr="009B307E" w:rsidRDefault="005C73BB">
            <w:pPr>
              <w:rPr>
                <w:b/>
                <w:bCs/>
                <w:sz w:val="20"/>
                <w:szCs w:val="20"/>
              </w:rPr>
            </w:pPr>
            <w:r w:rsidRPr="009B307E">
              <w:rPr>
                <w:b/>
                <w:bCs/>
                <w:sz w:val="20"/>
                <w:szCs w:val="20"/>
              </w:rPr>
              <w:t>Karoserie:</w:t>
            </w:r>
          </w:p>
        </w:tc>
        <w:tc>
          <w:tcPr>
            <w:tcW w:w="2315" w:type="dxa"/>
            <w:noWrap/>
            <w:hideMark/>
          </w:tcPr>
          <w:p w14:paraId="0B1081D1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  <w:tc>
          <w:tcPr>
            <w:tcW w:w="2104" w:type="dxa"/>
            <w:noWrap/>
            <w:hideMark/>
          </w:tcPr>
          <w:p w14:paraId="1350E088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  <w:tc>
          <w:tcPr>
            <w:tcW w:w="1767" w:type="dxa"/>
            <w:noWrap/>
            <w:hideMark/>
          </w:tcPr>
          <w:p w14:paraId="20C27E53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257AC3" w:rsidRPr="009B307E" w14:paraId="02FF7727" w14:textId="77777777" w:rsidTr="006925DF">
        <w:trPr>
          <w:trHeight w:val="300"/>
        </w:trPr>
        <w:tc>
          <w:tcPr>
            <w:tcW w:w="2876" w:type="dxa"/>
            <w:noWrap/>
          </w:tcPr>
          <w:p w14:paraId="54C2C9E5" w14:textId="05C23D1B" w:rsidR="00257AC3" w:rsidRPr="009B307E" w:rsidRDefault="00257AC3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 xml:space="preserve">Výška ložné plochy vzdálená od země </w:t>
            </w:r>
          </w:p>
        </w:tc>
        <w:tc>
          <w:tcPr>
            <w:tcW w:w="2315" w:type="dxa"/>
            <w:noWrap/>
          </w:tcPr>
          <w:p w14:paraId="4FC84010" w14:textId="22BD7AA3" w:rsidR="00257AC3" w:rsidRPr="009B307E" w:rsidRDefault="005D6FD5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600</w:t>
            </w:r>
          </w:p>
        </w:tc>
        <w:tc>
          <w:tcPr>
            <w:tcW w:w="2104" w:type="dxa"/>
            <w:noWrap/>
          </w:tcPr>
          <w:p w14:paraId="504E98E7" w14:textId="4DC16F3C" w:rsidR="00257AC3" w:rsidRPr="009B307E" w:rsidRDefault="007D46F1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MAX</w:t>
            </w:r>
          </w:p>
        </w:tc>
        <w:tc>
          <w:tcPr>
            <w:tcW w:w="1767" w:type="dxa"/>
            <w:noWrap/>
          </w:tcPr>
          <w:p w14:paraId="724CAFC1" w14:textId="77777777" w:rsidR="00257AC3" w:rsidRPr="009B307E" w:rsidRDefault="00257AC3">
            <w:pPr>
              <w:rPr>
                <w:sz w:val="20"/>
                <w:szCs w:val="20"/>
              </w:rPr>
            </w:pPr>
          </w:p>
        </w:tc>
      </w:tr>
      <w:tr w:rsidR="007D46F1" w:rsidRPr="009B307E" w14:paraId="3A9CD342" w14:textId="77777777" w:rsidTr="006925DF">
        <w:trPr>
          <w:trHeight w:val="300"/>
        </w:trPr>
        <w:tc>
          <w:tcPr>
            <w:tcW w:w="2876" w:type="dxa"/>
            <w:noWrap/>
          </w:tcPr>
          <w:p w14:paraId="6F6372F2" w14:textId="46D40E32" w:rsidR="007D46F1" w:rsidRPr="009B307E" w:rsidRDefault="007D46F1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Stupínek pro nástup do nákladového prostoru vzdálený od země</w:t>
            </w:r>
          </w:p>
        </w:tc>
        <w:tc>
          <w:tcPr>
            <w:tcW w:w="2315" w:type="dxa"/>
            <w:noWrap/>
          </w:tcPr>
          <w:p w14:paraId="553D9577" w14:textId="3F469866" w:rsidR="007D46F1" w:rsidRPr="009B307E" w:rsidRDefault="005D6FD5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4</w:t>
            </w:r>
            <w:r w:rsidR="005D193B" w:rsidRPr="009B307E">
              <w:rPr>
                <w:sz w:val="20"/>
                <w:szCs w:val="20"/>
              </w:rPr>
              <w:t>10</w:t>
            </w:r>
          </w:p>
        </w:tc>
        <w:tc>
          <w:tcPr>
            <w:tcW w:w="2104" w:type="dxa"/>
            <w:noWrap/>
          </w:tcPr>
          <w:p w14:paraId="369BD145" w14:textId="03221937" w:rsidR="007D46F1" w:rsidRPr="009B307E" w:rsidRDefault="007D46F1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MAX</w:t>
            </w:r>
          </w:p>
        </w:tc>
        <w:tc>
          <w:tcPr>
            <w:tcW w:w="1767" w:type="dxa"/>
            <w:noWrap/>
          </w:tcPr>
          <w:p w14:paraId="12B81225" w14:textId="77777777" w:rsidR="007D46F1" w:rsidRPr="009B307E" w:rsidRDefault="007D46F1">
            <w:pPr>
              <w:rPr>
                <w:sz w:val="20"/>
                <w:szCs w:val="20"/>
              </w:rPr>
            </w:pPr>
          </w:p>
        </w:tc>
      </w:tr>
      <w:tr w:rsidR="006925DF" w:rsidRPr="009B307E" w14:paraId="436B85A6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4134A8C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Typ</w:t>
            </w:r>
          </w:p>
        </w:tc>
        <w:tc>
          <w:tcPr>
            <w:tcW w:w="2315" w:type="dxa"/>
            <w:noWrap/>
            <w:hideMark/>
          </w:tcPr>
          <w:p w14:paraId="731F8D8F" w14:textId="43518B32" w:rsidR="005C73BB" w:rsidRPr="009B307E" w:rsidRDefault="006925DF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Uzavřená dodávka/</w:t>
            </w:r>
            <w:proofErr w:type="spellStart"/>
            <w:r w:rsidRPr="009B307E">
              <w:rPr>
                <w:sz w:val="20"/>
                <w:szCs w:val="20"/>
              </w:rPr>
              <w:t>furgon</w:t>
            </w:r>
            <w:proofErr w:type="spellEnd"/>
          </w:p>
        </w:tc>
        <w:tc>
          <w:tcPr>
            <w:tcW w:w="2104" w:type="dxa"/>
            <w:noWrap/>
            <w:hideMark/>
          </w:tcPr>
          <w:p w14:paraId="1C86A9B4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75291084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043AA426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EF30826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Počet míst</w:t>
            </w:r>
          </w:p>
        </w:tc>
        <w:tc>
          <w:tcPr>
            <w:tcW w:w="2315" w:type="dxa"/>
            <w:noWrap/>
            <w:hideMark/>
          </w:tcPr>
          <w:p w14:paraId="1C8C614A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3</w:t>
            </w:r>
          </w:p>
        </w:tc>
        <w:tc>
          <w:tcPr>
            <w:tcW w:w="2104" w:type="dxa"/>
            <w:noWrap/>
            <w:hideMark/>
          </w:tcPr>
          <w:p w14:paraId="507D124C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6933D336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4267CABA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58B7FE00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Délka nákladového prostotu (mm)</w:t>
            </w:r>
          </w:p>
        </w:tc>
        <w:tc>
          <w:tcPr>
            <w:tcW w:w="2315" w:type="dxa"/>
            <w:noWrap/>
            <w:hideMark/>
          </w:tcPr>
          <w:p w14:paraId="259828AF" w14:textId="54E34461" w:rsidR="005C73BB" w:rsidRPr="009B307E" w:rsidRDefault="006925DF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3100-3300</w:t>
            </w:r>
          </w:p>
        </w:tc>
        <w:tc>
          <w:tcPr>
            <w:tcW w:w="2104" w:type="dxa"/>
            <w:noWrap/>
            <w:hideMark/>
          </w:tcPr>
          <w:p w14:paraId="595D7D84" w14:textId="771896CE" w:rsidR="005C73BB" w:rsidRPr="009B307E" w:rsidRDefault="006925DF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OD-DO</w:t>
            </w:r>
          </w:p>
        </w:tc>
        <w:tc>
          <w:tcPr>
            <w:tcW w:w="1767" w:type="dxa"/>
            <w:noWrap/>
            <w:hideMark/>
          </w:tcPr>
          <w:p w14:paraId="72A516C7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5069AD64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2D913EB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Zadní dveře nákl. Prostoru</w:t>
            </w:r>
          </w:p>
        </w:tc>
        <w:tc>
          <w:tcPr>
            <w:tcW w:w="2315" w:type="dxa"/>
            <w:noWrap/>
            <w:hideMark/>
          </w:tcPr>
          <w:p w14:paraId="7CDDE9BF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Dvoukřídlé</w:t>
            </w:r>
          </w:p>
        </w:tc>
        <w:tc>
          <w:tcPr>
            <w:tcW w:w="2104" w:type="dxa"/>
            <w:noWrap/>
            <w:hideMark/>
          </w:tcPr>
          <w:p w14:paraId="685D3A3F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5B907873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329ABBD9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12DB876" w14:textId="24CD035A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 xml:space="preserve">Úhel otevření zadních dveří </w:t>
            </w:r>
            <w:r w:rsidR="00802F24" w:rsidRPr="009B307E">
              <w:rPr>
                <w:sz w:val="20"/>
                <w:szCs w:val="20"/>
              </w:rPr>
              <w:t>nákl</w:t>
            </w:r>
            <w:r w:rsidRPr="009B307E">
              <w:rPr>
                <w:sz w:val="20"/>
                <w:szCs w:val="20"/>
              </w:rPr>
              <w:t>. prost.</w:t>
            </w:r>
          </w:p>
        </w:tc>
        <w:tc>
          <w:tcPr>
            <w:tcW w:w="2315" w:type="dxa"/>
            <w:noWrap/>
            <w:hideMark/>
          </w:tcPr>
          <w:p w14:paraId="520A4641" w14:textId="09637703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2</w:t>
            </w:r>
            <w:r w:rsidR="006925DF" w:rsidRPr="009B307E">
              <w:rPr>
                <w:sz w:val="20"/>
                <w:szCs w:val="20"/>
              </w:rPr>
              <w:t>60</w:t>
            </w:r>
          </w:p>
        </w:tc>
        <w:tc>
          <w:tcPr>
            <w:tcW w:w="2104" w:type="dxa"/>
            <w:noWrap/>
            <w:hideMark/>
          </w:tcPr>
          <w:p w14:paraId="6F361F14" w14:textId="2BA1947A" w:rsidR="005C73BB" w:rsidRPr="009B307E" w:rsidRDefault="006925DF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0A53240D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0011F40E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7525455A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Posuvné boční dveře nákl. prostoru</w:t>
            </w:r>
          </w:p>
        </w:tc>
        <w:tc>
          <w:tcPr>
            <w:tcW w:w="2315" w:type="dxa"/>
            <w:noWrap/>
            <w:hideMark/>
          </w:tcPr>
          <w:p w14:paraId="31E27F83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Vpravo i vlevo</w:t>
            </w:r>
          </w:p>
        </w:tc>
        <w:tc>
          <w:tcPr>
            <w:tcW w:w="2104" w:type="dxa"/>
            <w:noWrap/>
            <w:hideMark/>
          </w:tcPr>
          <w:p w14:paraId="59429B21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6B463952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164C6528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4BCC7AE7" w14:textId="56FE90F6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 xml:space="preserve">Plechová výplň zadních </w:t>
            </w:r>
            <w:r w:rsidR="00802F24" w:rsidRPr="009B307E">
              <w:rPr>
                <w:sz w:val="20"/>
                <w:szCs w:val="20"/>
              </w:rPr>
              <w:t>dveří</w:t>
            </w:r>
          </w:p>
        </w:tc>
        <w:tc>
          <w:tcPr>
            <w:tcW w:w="2315" w:type="dxa"/>
            <w:noWrap/>
            <w:hideMark/>
          </w:tcPr>
          <w:p w14:paraId="7E93C423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05D8607D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58FA52EE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12AF94B4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BD16A34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Výška nákladového prostoru (mm)</w:t>
            </w:r>
          </w:p>
        </w:tc>
        <w:tc>
          <w:tcPr>
            <w:tcW w:w="2315" w:type="dxa"/>
            <w:noWrap/>
            <w:hideMark/>
          </w:tcPr>
          <w:p w14:paraId="7BE408FB" w14:textId="3E07BA0E" w:rsidR="005C73BB" w:rsidRPr="009B307E" w:rsidRDefault="007D46F1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1800–2000</w:t>
            </w:r>
          </w:p>
        </w:tc>
        <w:tc>
          <w:tcPr>
            <w:tcW w:w="2104" w:type="dxa"/>
            <w:noWrap/>
            <w:hideMark/>
          </w:tcPr>
          <w:p w14:paraId="763978F2" w14:textId="3530A582" w:rsidR="005C73BB" w:rsidRPr="009B307E" w:rsidRDefault="007D46F1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OD-DO</w:t>
            </w:r>
          </w:p>
        </w:tc>
        <w:tc>
          <w:tcPr>
            <w:tcW w:w="1767" w:type="dxa"/>
            <w:noWrap/>
            <w:hideMark/>
          </w:tcPr>
          <w:p w14:paraId="15E1CE2F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59A3F46A" w14:textId="77777777" w:rsidTr="006925DF">
        <w:trPr>
          <w:trHeight w:val="349"/>
        </w:trPr>
        <w:tc>
          <w:tcPr>
            <w:tcW w:w="2876" w:type="dxa"/>
            <w:noWrap/>
            <w:hideMark/>
          </w:tcPr>
          <w:p w14:paraId="2A67AA45" w14:textId="1A4B7EFC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Barva</w:t>
            </w:r>
            <w:r w:rsidR="006925DF" w:rsidRPr="009B307E">
              <w:rPr>
                <w:sz w:val="20"/>
                <w:szCs w:val="20"/>
              </w:rPr>
              <w:t xml:space="preserve"> lakování karoserie</w:t>
            </w:r>
          </w:p>
        </w:tc>
        <w:tc>
          <w:tcPr>
            <w:tcW w:w="2315" w:type="dxa"/>
            <w:noWrap/>
            <w:hideMark/>
          </w:tcPr>
          <w:p w14:paraId="65FBE4F7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 xml:space="preserve">Oranžová </w:t>
            </w:r>
          </w:p>
        </w:tc>
        <w:tc>
          <w:tcPr>
            <w:tcW w:w="2104" w:type="dxa"/>
            <w:noWrap/>
            <w:hideMark/>
          </w:tcPr>
          <w:p w14:paraId="0B8BD803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0EEA9D5F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21B81CD8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916FBD7" w14:textId="77777777" w:rsidR="005C73BB" w:rsidRPr="009B307E" w:rsidRDefault="005C73BB">
            <w:pPr>
              <w:rPr>
                <w:b/>
                <w:bCs/>
                <w:sz w:val="20"/>
                <w:szCs w:val="20"/>
              </w:rPr>
            </w:pPr>
            <w:r w:rsidRPr="009B307E">
              <w:rPr>
                <w:b/>
                <w:bCs/>
                <w:sz w:val="20"/>
                <w:szCs w:val="20"/>
              </w:rPr>
              <w:t>Kola</w:t>
            </w:r>
          </w:p>
        </w:tc>
        <w:tc>
          <w:tcPr>
            <w:tcW w:w="2315" w:type="dxa"/>
            <w:noWrap/>
            <w:hideMark/>
          </w:tcPr>
          <w:p w14:paraId="51C810FE" w14:textId="4EDC243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  <w:tc>
          <w:tcPr>
            <w:tcW w:w="2104" w:type="dxa"/>
            <w:noWrap/>
            <w:hideMark/>
          </w:tcPr>
          <w:p w14:paraId="0340B3DC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  <w:tc>
          <w:tcPr>
            <w:tcW w:w="1767" w:type="dxa"/>
            <w:noWrap/>
            <w:hideMark/>
          </w:tcPr>
          <w:p w14:paraId="6440B6F7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5D6FD5" w:rsidRPr="009B307E" w14:paraId="29F2FEBE" w14:textId="77777777" w:rsidTr="006925DF">
        <w:trPr>
          <w:trHeight w:val="300"/>
        </w:trPr>
        <w:tc>
          <w:tcPr>
            <w:tcW w:w="2876" w:type="dxa"/>
            <w:noWrap/>
          </w:tcPr>
          <w:p w14:paraId="1830533C" w14:textId="1EA61E00" w:rsidR="005D6FD5" w:rsidRPr="009B307E" w:rsidRDefault="005D6FD5">
            <w:pPr>
              <w:rPr>
                <w:b/>
                <w:bCs/>
                <w:sz w:val="20"/>
                <w:szCs w:val="20"/>
              </w:rPr>
            </w:pPr>
            <w:r w:rsidRPr="009B307E">
              <w:rPr>
                <w:b/>
                <w:bCs/>
                <w:sz w:val="20"/>
                <w:szCs w:val="20"/>
              </w:rPr>
              <w:t>Rozvor</w:t>
            </w:r>
            <w:r w:rsidR="009B307E">
              <w:rPr>
                <w:b/>
                <w:bCs/>
                <w:sz w:val="20"/>
                <w:szCs w:val="20"/>
              </w:rPr>
              <w:t xml:space="preserve"> mm</w:t>
            </w:r>
          </w:p>
        </w:tc>
        <w:tc>
          <w:tcPr>
            <w:tcW w:w="2315" w:type="dxa"/>
            <w:noWrap/>
          </w:tcPr>
          <w:p w14:paraId="10F5E863" w14:textId="5674E4FF" w:rsidR="005D6FD5" w:rsidRPr="009B307E" w:rsidRDefault="009B3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3550-3700</w:t>
            </w:r>
          </w:p>
        </w:tc>
        <w:tc>
          <w:tcPr>
            <w:tcW w:w="2104" w:type="dxa"/>
            <w:noWrap/>
          </w:tcPr>
          <w:p w14:paraId="44E0D6CC" w14:textId="16CF8A58" w:rsidR="005D6FD5" w:rsidRPr="009B307E" w:rsidRDefault="009B30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OD-DO</w:t>
            </w:r>
          </w:p>
        </w:tc>
        <w:tc>
          <w:tcPr>
            <w:tcW w:w="1767" w:type="dxa"/>
            <w:noWrap/>
          </w:tcPr>
          <w:p w14:paraId="009D347B" w14:textId="77777777" w:rsidR="005D6FD5" w:rsidRPr="009B307E" w:rsidRDefault="005D6FD5">
            <w:pPr>
              <w:rPr>
                <w:sz w:val="20"/>
                <w:szCs w:val="20"/>
              </w:rPr>
            </w:pPr>
          </w:p>
        </w:tc>
      </w:tr>
      <w:tr w:rsidR="006925DF" w:rsidRPr="009B307E" w14:paraId="44EC43C8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F373F4B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Materiál disků</w:t>
            </w:r>
          </w:p>
        </w:tc>
        <w:tc>
          <w:tcPr>
            <w:tcW w:w="2315" w:type="dxa"/>
            <w:noWrap/>
            <w:hideMark/>
          </w:tcPr>
          <w:p w14:paraId="7583FC41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Ocel</w:t>
            </w:r>
          </w:p>
        </w:tc>
        <w:tc>
          <w:tcPr>
            <w:tcW w:w="2104" w:type="dxa"/>
            <w:noWrap/>
            <w:hideMark/>
          </w:tcPr>
          <w:p w14:paraId="63714BE9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0C7A250E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0A4E648E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36F12440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Rozměr</w:t>
            </w:r>
          </w:p>
        </w:tc>
        <w:tc>
          <w:tcPr>
            <w:tcW w:w="2315" w:type="dxa"/>
            <w:noWrap/>
            <w:hideMark/>
          </w:tcPr>
          <w:p w14:paraId="5C0887DC" w14:textId="04AC2866" w:rsidR="005C73BB" w:rsidRPr="009B307E" w:rsidRDefault="00AC7779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16“</w:t>
            </w:r>
          </w:p>
        </w:tc>
        <w:tc>
          <w:tcPr>
            <w:tcW w:w="2104" w:type="dxa"/>
            <w:noWrap/>
            <w:hideMark/>
          </w:tcPr>
          <w:p w14:paraId="4E50F03E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121D54E4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0164804E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7C745820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Rezervní kolo</w:t>
            </w:r>
          </w:p>
        </w:tc>
        <w:tc>
          <w:tcPr>
            <w:tcW w:w="2315" w:type="dxa"/>
            <w:noWrap/>
            <w:hideMark/>
          </w:tcPr>
          <w:p w14:paraId="1665BAD7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57BD7D48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1B7C0F52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530E19A9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53A4C21E" w14:textId="77777777" w:rsidR="005C73BB" w:rsidRPr="009B307E" w:rsidRDefault="005C73BB">
            <w:pPr>
              <w:rPr>
                <w:b/>
                <w:bCs/>
                <w:sz w:val="20"/>
                <w:szCs w:val="20"/>
              </w:rPr>
            </w:pPr>
            <w:r w:rsidRPr="009B307E">
              <w:rPr>
                <w:b/>
                <w:bCs/>
                <w:sz w:val="20"/>
                <w:szCs w:val="20"/>
              </w:rPr>
              <w:t>Výbava:</w:t>
            </w:r>
          </w:p>
        </w:tc>
        <w:tc>
          <w:tcPr>
            <w:tcW w:w="2315" w:type="dxa"/>
            <w:noWrap/>
            <w:hideMark/>
          </w:tcPr>
          <w:p w14:paraId="72B7E791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  <w:tc>
          <w:tcPr>
            <w:tcW w:w="2104" w:type="dxa"/>
            <w:noWrap/>
            <w:hideMark/>
          </w:tcPr>
          <w:p w14:paraId="143B8A62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  <w:tc>
          <w:tcPr>
            <w:tcW w:w="1767" w:type="dxa"/>
            <w:noWrap/>
            <w:hideMark/>
          </w:tcPr>
          <w:p w14:paraId="4B3889DF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3E948F40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78953EDD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Zpětná zrcátka</w:t>
            </w:r>
          </w:p>
        </w:tc>
        <w:tc>
          <w:tcPr>
            <w:tcW w:w="2315" w:type="dxa"/>
            <w:noWrap/>
            <w:hideMark/>
          </w:tcPr>
          <w:p w14:paraId="10999CD9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Zevnitř el. Ovládané + Výhřev</w:t>
            </w:r>
          </w:p>
        </w:tc>
        <w:tc>
          <w:tcPr>
            <w:tcW w:w="2104" w:type="dxa"/>
            <w:noWrap/>
            <w:hideMark/>
          </w:tcPr>
          <w:p w14:paraId="7022EE58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071EAB0C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58BF3B8D" w14:textId="77777777" w:rsidTr="006925DF">
        <w:trPr>
          <w:trHeight w:val="600"/>
        </w:trPr>
        <w:tc>
          <w:tcPr>
            <w:tcW w:w="2876" w:type="dxa"/>
            <w:hideMark/>
          </w:tcPr>
          <w:p w14:paraId="15B92AF7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lastRenderedPageBreak/>
              <w:t>Centrální zamykání s dálkovým ovládáním</w:t>
            </w:r>
          </w:p>
        </w:tc>
        <w:tc>
          <w:tcPr>
            <w:tcW w:w="2315" w:type="dxa"/>
            <w:hideMark/>
          </w:tcPr>
          <w:p w14:paraId="7BB208B7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S odděleným zamykáním zavazadlového prostoru</w:t>
            </w:r>
          </w:p>
        </w:tc>
        <w:tc>
          <w:tcPr>
            <w:tcW w:w="2104" w:type="dxa"/>
            <w:noWrap/>
            <w:hideMark/>
          </w:tcPr>
          <w:p w14:paraId="78053D27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7C07F7ED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7D46F1" w:rsidRPr="009B307E" w14:paraId="3A499447" w14:textId="77777777" w:rsidTr="006925DF">
        <w:trPr>
          <w:trHeight w:val="600"/>
        </w:trPr>
        <w:tc>
          <w:tcPr>
            <w:tcW w:w="2876" w:type="dxa"/>
          </w:tcPr>
          <w:p w14:paraId="6C39600A" w14:textId="157AED3F" w:rsidR="007D46F1" w:rsidRPr="009B307E" w:rsidRDefault="005D6FD5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Přídavné l</w:t>
            </w:r>
            <w:r w:rsidR="007D46F1" w:rsidRPr="009B307E">
              <w:rPr>
                <w:sz w:val="20"/>
                <w:szCs w:val="20"/>
              </w:rPr>
              <w:t>ed osvětlení nákladového prostoru s vypínačem u všech dveří nákladového prostoru a kabiny</w:t>
            </w:r>
          </w:p>
        </w:tc>
        <w:tc>
          <w:tcPr>
            <w:tcW w:w="2315" w:type="dxa"/>
          </w:tcPr>
          <w:p w14:paraId="7026562B" w14:textId="21287378" w:rsidR="007D46F1" w:rsidRPr="009B307E" w:rsidRDefault="007D46F1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</w:tcPr>
          <w:p w14:paraId="09C49740" w14:textId="2AE94C5D" w:rsidR="007D46F1" w:rsidRPr="009B307E" w:rsidRDefault="007D46F1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55EB2DD1" w14:textId="77777777" w:rsidR="007D46F1" w:rsidRPr="009B307E" w:rsidRDefault="007D46F1">
            <w:pPr>
              <w:rPr>
                <w:sz w:val="20"/>
                <w:szCs w:val="20"/>
              </w:rPr>
            </w:pPr>
          </w:p>
        </w:tc>
      </w:tr>
      <w:tr w:rsidR="007D46F1" w:rsidRPr="009B307E" w14:paraId="0D428C33" w14:textId="77777777" w:rsidTr="006925DF">
        <w:trPr>
          <w:trHeight w:val="600"/>
        </w:trPr>
        <w:tc>
          <w:tcPr>
            <w:tcW w:w="2876" w:type="dxa"/>
          </w:tcPr>
          <w:p w14:paraId="6B5DF61A" w14:textId="421CC59D" w:rsidR="007D46F1" w:rsidRPr="009B307E" w:rsidRDefault="007D46F1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Dělící přepážka kabiny a nákladového prostoru průhledná s možností otevření</w:t>
            </w:r>
          </w:p>
        </w:tc>
        <w:tc>
          <w:tcPr>
            <w:tcW w:w="2315" w:type="dxa"/>
          </w:tcPr>
          <w:p w14:paraId="0EB7454D" w14:textId="64F61938" w:rsidR="007D46F1" w:rsidRPr="009B307E" w:rsidRDefault="007D46F1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</w:tcPr>
          <w:p w14:paraId="27EA4635" w14:textId="503264DD" w:rsidR="007D46F1" w:rsidRPr="009B307E" w:rsidRDefault="007D46F1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619431AC" w14:textId="77777777" w:rsidR="007D46F1" w:rsidRPr="009B307E" w:rsidRDefault="007D46F1">
            <w:pPr>
              <w:rPr>
                <w:sz w:val="20"/>
                <w:szCs w:val="20"/>
              </w:rPr>
            </w:pPr>
          </w:p>
        </w:tc>
      </w:tr>
      <w:tr w:rsidR="007D46F1" w:rsidRPr="009B307E" w14:paraId="33FA5AD3" w14:textId="77777777" w:rsidTr="006925DF">
        <w:trPr>
          <w:trHeight w:val="600"/>
        </w:trPr>
        <w:tc>
          <w:tcPr>
            <w:tcW w:w="2876" w:type="dxa"/>
          </w:tcPr>
          <w:p w14:paraId="48412970" w14:textId="13F1FD07" w:rsidR="007D46F1" w:rsidRPr="009B307E" w:rsidRDefault="007D46F1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Podlaha nákladové prostoru s výdřevou z</w:t>
            </w:r>
            <w:r w:rsidR="008521BF" w:rsidRPr="009B307E">
              <w:rPr>
                <w:sz w:val="20"/>
                <w:szCs w:val="20"/>
              </w:rPr>
              <w:t xml:space="preserve"> voděodolné</w:t>
            </w:r>
            <w:r w:rsidRPr="009B307E">
              <w:rPr>
                <w:sz w:val="20"/>
                <w:szCs w:val="20"/>
              </w:rPr>
              <w:t> překližky o síle mm</w:t>
            </w:r>
          </w:p>
        </w:tc>
        <w:tc>
          <w:tcPr>
            <w:tcW w:w="2315" w:type="dxa"/>
          </w:tcPr>
          <w:p w14:paraId="06DF7C4B" w14:textId="273C6472" w:rsidR="007D46F1" w:rsidRPr="009B307E" w:rsidRDefault="005D6FD5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10-12</w:t>
            </w:r>
          </w:p>
        </w:tc>
        <w:tc>
          <w:tcPr>
            <w:tcW w:w="2104" w:type="dxa"/>
            <w:noWrap/>
          </w:tcPr>
          <w:p w14:paraId="46AFEB1D" w14:textId="01E65C0C" w:rsidR="007D46F1" w:rsidRPr="009B307E" w:rsidRDefault="007D46F1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</w:tcPr>
          <w:p w14:paraId="65DB9545" w14:textId="77777777" w:rsidR="007D46F1" w:rsidRPr="009B307E" w:rsidRDefault="007D46F1">
            <w:pPr>
              <w:rPr>
                <w:sz w:val="20"/>
                <w:szCs w:val="20"/>
              </w:rPr>
            </w:pPr>
          </w:p>
        </w:tc>
      </w:tr>
      <w:tr w:rsidR="007D46F1" w:rsidRPr="009B307E" w14:paraId="64CF174D" w14:textId="77777777" w:rsidTr="006925DF">
        <w:trPr>
          <w:trHeight w:val="600"/>
        </w:trPr>
        <w:tc>
          <w:tcPr>
            <w:tcW w:w="2876" w:type="dxa"/>
          </w:tcPr>
          <w:p w14:paraId="5D2984DC" w14:textId="2B19D28B" w:rsidR="007D46F1" w:rsidRPr="009B307E" w:rsidRDefault="007D46F1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Upevňovací oka v podlaze nákl. Prostoru</w:t>
            </w:r>
          </w:p>
        </w:tc>
        <w:tc>
          <w:tcPr>
            <w:tcW w:w="2315" w:type="dxa"/>
          </w:tcPr>
          <w:p w14:paraId="1CDAC850" w14:textId="18AEE814" w:rsidR="007D46F1" w:rsidRPr="009B307E" w:rsidRDefault="007D46F1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6</w:t>
            </w:r>
          </w:p>
        </w:tc>
        <w:tc>
          <w:tcPr>
            <w:tcW w:w="2104" w:type="dxa"/>
            <w:noWrap/>
          </w:tcPr>
          <w:p w14:paraId="1043571E" w14:textId="6ECD4947" w:rsidR="007D46F1" w:rsidRPr="009B307E" w:rsidRDefault="007D46F1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</w:tcPr>
          <w:p w14:paraId="0271DA44" w14:textId="77777777" w:rsidR="007D46F1" w:rsidRPr="009B307E" w:rsidRDefault="007D46F1">
            <w:pPr>
              <w:rPr>
                <w:sz w:val="20"/>
                <w:szCs w:val="20"/>
              </w:rPr>
            </w:pPr>
          </w:p>
        </w:tc>
      </w:tr>
      <w:tr w:rsidR="006925DF" w:rsidRPr="009B307E" w14:paraId="7F6ACA04" w14:textId="77777777" w:rsidTr="006925DF">
        <w:trPr>
          <w:trHeight w:val="600"/>
        </w:trPr>
        <w:tc>
          <w:tcPr>
            <w:tcW w:w="2876" w:type="dxa"/>
          </w:tcPr>
          <w:p w14:paraId="6B28BCEE" w14:textId="5E3B670D" w:rsidR="006925DF" w:rsidRPr="009B307E" w:rsidRDefault="006925DF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Možnost uzamknutí</w:t>
            </w:r>
            <w:r w:rsidR="00257AC3" w:rsidRPr="009B307E">
              <w:rPr>
                <w:sz w:val="20"/>
                <w:szCs w:val="20"/>
              </w:rPr>
              <w:t xml:space="preserve"> kabiny i zavazadlového prostoru při chodu motoru</w:t>
            </w:r>
          </w:p>
        </w:tc>
        <w:tc>
          <w:tcPr>
            <w:tcW w:w="2315" w:type="dxa"/>
          </w:tcPr>
          <w:p w14:paraId="14E4EC07" w14:textId="45F08E48" w:rsidR="006925DF" w:rsidRPr="009B307E" w:rsidRDefault="00257AC3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</w:tcPr>
          <w:p w14:paraId="2D3F7BDF" w14:textId="26CAC300" w:rsidR="006925DF" w:rsidRPr="009B307E" w:rsidRDefault="00257AC3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777FDDBE" w14:textId="77777777" w:rsidR="006925DF" w:rsidRPr="009B307E" w:rsidRDefault="006925DF">
            <w:pPr>
              <w:rPr>
                <w:sz w:val="20"/>
                <w:szCs w:val="20"/>
              </w:rPr>
            </w:pPr>
          </w:p>
        </w:tc>
      </w:tr>
      <w:tr w:rsidR="006925DF" w:rsidRPr="009B307E" w14:paraId="6EE3E156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3B5C8530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Klimatizace</w:t>
            </w:r>
          </w:p>
        </w:tc>
        <w:tc>
          <w:tcPr>
            <w:tcW w:w="2315" w:type="dxa"/>
            <w:noWrap/>
            <w:hideMark/>
          </w:tcPr>
          <w:p w14:paraId="676E4AAB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Manuální</w:t>
            </w:r>
          </w:p>
        </w:tc>
        <w:tc>
          <w:tcPr>
            <w:tcW w:w="2104" w:type="dxa"/>
            <w:noWrap/>
            <w:hideMark/>
          </w:tcPr>
          <w:p w14:paraId="0D335FDC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06F13751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68BC8267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374881F3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Výškově nastavitelné sedadlo řidiče</w:t>
            </w:r>
          </w:p>
        </w:tc>
        <w:tc>
          <w:tcPr>
            <w:tcW w:w="2315" w:type="dxa"/>
            <w:noWrap/>
            <w:hideMark/>
          </w:tcPr>
          <w:p w14:paraId="73AE1BB8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796A56E1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7F93EB72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2AFCE16F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2E38B5A" w14:textId="4BA7AA05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 xml:space="preserve">Palubní PC </w:t>
            </w:r>
          </w:p>
        </w:tc>
        <w:tc>
          <w:tcPr>
            <w:tcW w:w="2315" w:type="dxa"/>
            <w:noWrap/>
            <w:hideMark/>
          </w:tcPr>
          <w:p w14:paraId="0E65BEAF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705101E2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6EC231C9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3BD5B69E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42612B14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Elektricky ovládaná okna</w:t>
            </w:r>
          </w:p>
        </w:tc>
        <w:tc>
          <w:tcPr>
            <w:tcW w:w="2315" w:type="dxa"/>
            <w:noWrap/>
            <w:hideMark/>
          </w:tcPr>
          <w:p w14:paraId="24BE6A3F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Přední</w:t>
            </w:r>
          </w:p>
        </w:tc>
        <w:tc>
          <w:tcPr>
            <w:tcW w:w="2104" w:type="dxa"/>
            <w:noWrap/>
            <w:hideMark/>
          </w:tcPr>
          <w:p w14:paraId="37FEAD68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404F434D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2A6C04E2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10CB967B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Parkovací senzor</w:t>
            </w:r>
          </w:p>
        </w:tc>
        <w:tc>
          <w:tcPr>
            <w:tcW w:w="2315" w:type="dxa"/>
            <w:noWrap/>
            <w:hideMark/>
          </w:tcPr>
          <w:p w14:paraId="6D58A04F" w14:textId="752F2129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Vzadu</w:t>
            </w:r>
            <w:r w:rsidR="00257AC3" w:rsidRPr="009B307E">
              <w:rPr>
                <w:sz w:val="20"/>
                <w:szCs w:val="20"/>
              </w:rPr>
              <w:t xml:space="preserve"> i vzadu</w:t>
            </w:r>
          </w:p>
        </w:tc>
        <w:tc>
          <w:tcPr>
            <w:tcW w:w="2104" w:type="dxa"/>
            <w:noWrap/>
            <w:hideMark/>
          </w:tcPr>
          <w:p w14:paraId="7C0AD64E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46CC65D9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257AC3" w:rsidRPr="009B307E" w14:paraId="6126688B" w14:textId="77777777" w:rsidTr="006925DF">
        <w:trPr>
          <w:trHeight w:val="300"/>
        </w:trPr>
        <w:tc>
          <w:tcPr>
            <w:tcW w:w="2876" w:type="dxa"/>
            <w:noWrap/>
          </w:tcPr>
          <w:p w14:paraId="7218735D" w14:textId="4C2B3824" w:rsidR="00257AC3" w:rsidRPr="009B307E" w:rsidRDefault="00257AC3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Parkovací kamera</w:t>
            </w:r>
          </w:p>
        </w:tc>
        <w:tc>
          <w:tcPr>
            <w:tcW w:w="2315" w:type="dxa"/>
            <w:noWrap/>
          </w:tcPr>
          <w:p w14:paraId="2F0EB9FC" w14:textId="40E3A4AA" w:rsidR="00257AC3" w:rsidRPr="009B307E" w:rsidRDefault="00257AC3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Zadní</w:t>
            </w:r>
          </w:p>
        </w:tc>
        <w:tc>
          <w:tcPr>
            <w:tcW w:w="2104" w:type="dxa"/>
            <w:noWrap/>
          </w:tcPr>
          <w:p w14:paraId="6301D47B" w14:textId="5C7BEA8E" w:rsidR="00257AC3" w:rsidRPr="009B307E" w:rsidRDefault="00257AC3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</w:tcPr>
          <w:p w14:paraId="58416E04" w14:textId="77777777" w:rsidR="00257AC3" w:rsidRPr="009B307E" w:rsidRDefault="00257AC3">
            <w:pPr>
              <w:rPr>
                <w:sz w:val="20"/>
                <w:szCs w:val="20"/>
              </w:rPr>
            </w:pPr>
          </w:p>
        </w:tc>
      </w:tr>
      <w:tr w:rsidR="006925DF" w:rsidRPr="009B307E" w14:paraId="184B24B7" w14:textId="77777777" w:rsidTr="006925DF">
        <w:trPr>
          <w:trHeight w:val="600"/>
        </w:trPr>
        <w:tc>
          <w:tcPr>
            <w:tcW w:w="2876" w:type="dxa"/>
            <w:hideMark/>
          </w:tcPr>
          <w:p w14:paraId="0D041DC8" w14:textId="7CA0499F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Automatické rozsvícení světel,</w:t>
            </w:r>
            <w:r w:rsidR="00257AC3" w:rsidRPr="009B307E">
              <w:rPr>
                <w:sz w:val="20"/>
                <w:szCs w:val="20"/>
              </w:rPr>
              <w:t xml:space="preserve"> </w:t>
            </w:r>
            <w:r w:rsidRPr="009B307E">
              <w:rPr>
                <w:sz w:val="20"/>
                <w:szCs w:val="20"/>
              </w:rPr>
              <w:t>denní svícení</w:t>
            </w:r>
          </w:p>
        </w:tc>
        <w:tc>
          <w:tcPr>
            <w:tcW w:w="2315" w:type="dxa"/>
            <w:noWrap/>
            <w:hideMark/>
          </w:tcPr>
          <w:p w14:paraId="71F746AA" w14:textId="391539F3" w:rsidR="005C73BB" w:rsidRPr="009B307E" w:rsidRDefault="00257AC3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LED</w:t>
            </w:r>
          </w:p>
        </w:tc>
        <w:tc>
          <w:tcPr>
            <w:tcW w:w="2104" w:type="dxa"/>
            <w:noWrap/>
            <w:hideMark/>
          </w:tcPr>
          <w:p w14:paraId="365ECCC3" w14:textId="13661DF3" w:rsidR="005C73BB" w:rsidRPr="009B307E" w:rsidRDefault="00257AC3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6DE228FB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18559A3D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15CC39F4" w14:textId="0D71776D" w:rsidR="005C73BB" w:rsidRPr="009B307E" w:rsidRDefault="00257AC3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 xml:space="preserve">Infotainment s podporou </w:t>
            </w:r>
            <w:r w:rsidR="00802F24" w:rsidRPr="009B307E">
              <w:rPr>
                <w:sz w:val="20"/>
                <w:szCs w:val="20"/>
              </w:rPr>
              <w:t>Apple</w:t>
            </w:r>
            <w:r w:rsidRPr="009B307E">
              <w:rPr>
                <w:sz w:val="20"/>
                <w:szCs w:val="20"/>
              </w:rPr>
              <w:t xml:space="preserve"> car play/android auto</w:t>
            </w:r>
          </w:p>
        </w:tc>
        <w:tc>
          <w:tcPr>
            <w:tcW w:w="2315" w:type="dxa"/>
            <w:noWrap/>
            <w:hideMark/>
          </w:tcPr>
          <w:p w14:paraId="56D80554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3851507E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2289B79C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06A41157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70AE357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 xml:space="preserve">Tažné zařízení </w:t>
            </w:r>
          </w:p>
        </w:tc>
        <w:tc>
          <w:tcPr>
            <w:tcW w:w="2315" w:type="dxa"/>
            <w:noWrap/>
            <w:hideMark/>
          </w:tcPr>
          <w:p w14:paraId="67C03787" w14:textId="43CCE7C4" w:rsidR="005C73BB" w:rsidRPr="009B307E" w:rsidRDefault="00391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  <w:r w:rsidR="005D6FD5" w:rsidRPr="009B307E">
              <w:rPr>
                <w:sz w:val="20"/>
                <w:szCs w:val="20"/>
              </w:rPr>
              <w:t xml:space="preserve"> kg</w:t>
            </w:r>
          </w:p>
        </w:tc>
        <w:tc>
          <w:tcPr>
            <w:tcW w:w="2104" w:type="dxa"/>
            <w:noWrap/>
            <w:hideMark/>
          </w:tcPr>
          <w:p w14:paraId="541F155A" w14:textId="2F55B613" w:rsidR="005C73BB" w:rsidRPr="009B307E" w:rsidRDefault="003913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4782F955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60DB8854" w14:textId="77777777" w:rsidTr="006925DF">
        <w:trPr>
          <w:trHeight w:val="3300"/>
        </w:trPr>
        <w:tc>
          <w:tcPr>
            <w:tcW w:w="2876" w:type="dxa"/>
            <w:noWrap/>
            <w:hideMark/>
          </w:tcPr>
          <w:p w14:paraId="5F39F9D1" w14:textId="7C7E674B" w:rsidR="005C73BB" w:rsidRPr="009B307E" w:rsidRDefault="005C73BB" w:rsidP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 xml:space="preserve">Majáková rampa v provedení LED lineární technologie oranžová/kryt oranž., délka max: 1 </w:t>
            </w:r>
            <w:proofErr w:type="gramStart"/>
            <w:r w:rsidRPr="009B307E">
              <w:rPr>
                <w:sz w:val="20"/>
                <w:szCs w:val="20"/>
              </w:rPr>
              <w:t>400mm</w:t>
            </w:r>
            <w:proofErr w:type="gramEnd"/>
            <w:r w:rsidRPr="009B307E">
              <w:rPr>
                <w:sz w:val="20"/>
                <w:szCs w:val="20"/>
              </w:rPr>
              <w:t xml:space="preserve"> a minimálně 1200 mm. Výška rampy max: </w:t>
            </w:r>
            <w:r w:rsidR="00802F24" w:rsidRPr="009B307E">
              <w:rPr>
                <w:sz w:val="20"/>
                <w:szCs w:val="20"/>
              </w:rPr>
              <w:t>60 mm</w:t>
            </w:r>
            <w:r w:rsidRPr="009B307E">
              <w:rPr>
                <w:sz w:val="20"/>
                <w:szCs w:val="20"/>
              </w:rPr>
              <w:t>, provedení 4 roh modul + 2 přídavné směrem vpřed (1 modul obsahuje 6 led diod) Homologace EHK65, EHK10, maximální počet přídavných modulů na jednu stranu 6 modulů.  Kompletně ovládané z kabiny řidiče.</w:t>
            </w:r>
          </w:p>
        </w:tc>
        <w:tc>
          <w:tcPr>
            <w:tcW w:w="2315" w:type="dxa"/>
            <w:noWrap/>
            <w:hideMark/>
          </w:tcPr>
          <w:p w14:paraId="4E319E24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608CB566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11180098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4656D4C5" w14:textId="77777777" w:rsidTr="006925DF">
        <w:trPr>
          <w:trHeight w:val="3000"/>
        </w:trPr>
        <w:tc>
          <w:tcPr>
            <w:tcW w:w="2876" w:type="dxa"/>
            <w:noWrap/>
            <w:hideMark/>
          </w:tcPr>
          <w:p w14:paraId="6109F8CC" w14:textId="764135BA" w:rsidR="005C73BB" w:rsidRPr="009B307E" w:rsidRDefault="005C73BB" w:rsidP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lastRenderedPageBreak/>
              <w:t xml:space="preserve">Světelná </w:t>
            </w:r>
            <w:proofErr w:type="spellStart"/>
            <w:r w:rsidRPr="009B307E">
              <w:rPr>
                <w:sz w:val="20"/>
                <w:szCs w:val="20"/>
              </w:rPr>
              <w:t>sváděcí</w:t>
            </w:r>
            <w:proofErr w:type="spellEnd"/>
            <w:r w:rsidRPr="009B307E">
              <w:rPr>
                <w:sz w:val="20"/>
                <w:szCs w:val="20"/>
              </w:rPr>
              <w:t xml:space="preserve"> alej v provedení LED. </w:t>
            </w:r>
            <w:r w:rsidR="00802F24" w:rsidRPr="009B307E">
              <w:rPr>
                <w:sz w:val="20"/>
                <w:szCs w:val="20"/>
              </w:rPr>
              <w:t>8dílná</w:t>
            </w:r>
            <w:r w:rsidRPr="009B307E">
              <w:rPr>
                <w:sz w:val="20"/>
                <w:szCs w:val="20"/>
              </w:rPr>
              <w:t>, počet led diod v jednom modulu je 6. Směrovaní světelného značení bude zprava doleva, zleva doprava a ze středu ven. Homologace EHK65 a EHK10. Maximální výška samotné aleje je 40 mm. Kompletně ovládané z kabiny řidiče. Barva světla i krytu oranžová. Min. délka 850 mm a maximální 900 mm</w:t>
            </w:r>
          </w:p>
        </w:tc>
        <w:tc>
          <w:tcPr>
            <w:tcW w:w="2315" w:type="dxa"/>
            <w:noWrap/>
            <w:hideMark/>
          </w:tcPr>
          <w:p w14:paraId="569A94BB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 xml:space="preserve">ANO </w:t>
            </w:r>
          </w:p>
        </w:tc>
        <w:tc>
          <w:tcPr>
            <w:tcW w:w="2104" w:type="dxa"/>
            <w:noWrap/>
            <w:hideMark/>
          </w:tcPr>
          <w:p w14:paraId="0348B5FC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177A352E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5533213E" w14:textId="77777777" w:rsidTr="006925DF">
        <w:trPr>
          <w:trHeight w:val="585"/>
        </w:trPr>
        <w:tc>
          <w:tcPr>
            <w:tcW w:w="2876" w:type="dxa"/>
            <w:noWrap/>
            <w:hideMark/>
          </w:tcPr>
          <w:p w14:paraId="0C2D56BF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Záruka</w:t>
            </w:r>
          </w:p>
        </w:tc>
        <w:tc>
          <w:tcPr>
            <w:tcW w:w="2315" w:type="dxa"/>
            <w:hideMark/>
          </w:tcPr>
          <w:p w14:paraId="4265944F" w14:textId="61984AEA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 xml:space="preserve">60 měsíců, nebo 100 tis. km podle toho, která ze </w:t>
            </w:r>
            <w:r w:rsidR="00802F24" w:rsidRPr="009B307E">
              <w:rPr>
                <w:sz w:val="20"/>
                <w:szCs w:val="20"/>
              </w:rPr>
              <w:t>skutečností</w:t>
            </w:r>
            <w:r w:rsidRPr="009B307E">
              <w:rPr>
                <w:sz w:val="20"/>
                <w:szCs w:val="20"/>
              </w:rPr>
              <w:t xml:space="preserve"> nastane dříve</w:t>
            </w:r>
          </w:p>
        </w:tc>
        <w:tc>
          <w:tcPr>
            <w:tcW w:w="2104" w:type="dxa"/>
            <w:noWrap/>
            <w:hideMark/>
          </w:tcPr>
          <w:p w14:paraId="4DF77A02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2A107A5E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9B307E" w14:paraId="62ABAD9D" w14:textId="77777777" w:rsidTr="006925DF">
        <w:trPr>
          <w:trHeight w:val="600"/>
        </w:trPr>
        <w:tc>
          <w:tcPr>
            <w:tcW w:w="2876" w:type="dxa"/>
            <w:hideMark/>
          </w:tcPr>
          <w:p w14:paraId="258F3119" w14:textId="5B19DA66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 xml:space="preserve">Druhá sada 4 kol ocelových se </w:t>
            </w:r>
            <w:r w:rsidR="00257AC3" w:rsidRPr="009B307E">
              <w:rPr>
                <w:sz w:val="20"/>
                <w:szCs w:val="20"/>
              </w:rPr>
              <w:t>zimním</w:t>
            </w:r>
            <w:r w:rsidRPr="009B307E">
              <w:rPr>
                <w:sz w:val="20"/>
                <w:szCs w:val="20"/>
              </w:rPr>
              <w:t xml:space="preserve"> pneu</w:t>
            </w:r>
          </w:p>
        </w:tc>
        <w:tc>
          <w:tcPr>
            <w:tcW w:w="2315" w:type="dxa"/>
            <w:noWrap/>
            <w:hideMark/>
          </w:tcPr>
          <w:p w14:paraId="015B634D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29FD44EF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744A54FF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 </w:t>
            </w:r>
          </w:p>
        </w:tc>
      </w:tr>
      <w:tr w:rsidR="006925DF" w:rsidRPr="006925DF" w14:paraId="081FF41E" w14:textId="77777777" w:rsidTr="006925DF">
        <w:trPr>
          <w:trHeight w:val="315"/>
        </w:trPr>
        <w:tc>
          <w:tcPr>
            <w:tcW w:w="2876" w:type="dxa"/>
            <w:noWrap/>
            <w:hideMark/>
          </w:tcPr>
          <w:p w14:paraId="6F3042B7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Plnohodnotný klíč vč. DO</w:t>
            </w:r>
          </w:p>
        </w:tc>
        <w:tc>
          <w:tcPr>
            <w:tcW w:w="2315" w:type="dxa"/>
            <w:noWrap/>
            <w:hideMark/>
          </w:tcPr>
          <w:p w14:paraId="297C48CA" w14:textId="77777777" w:rsidR="005C73BB" w:rsidRPr="009B307E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2 Ks</w:t>
            </w:r>
          </w:p>
        </w:tc>
        <w:tc>
          <w:tcPr>
            <w:tcW w:w="2104" w:type="dxa"/>
            <w:noWrap/>
            <w:hideMark/>
          </w:tcPr>
          <w:p w14:paraId="20012CD9" w14:textId="77777777" w:rsidR="005C73BB" w:rsidRPr="006925DF" w:rsidRDefault="005C73BB">
            <w:pPr>
              <w:rPr>
                <w:sz w:val="20"/>
                <w:szCs w:val="20"/>
              </w:rPr>
            </w:pPr>
            <w:r w:rsidRPr="009B307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682254E6" w14:textId="77777777" w:rsidR="005C73BB" w:rsidRPr="006925DF" w:rsidRDefault="005C73BB">
            <w:pPr>
              <w:rPr>
                <w:sz w:val="20"/>
                <w:szCs w:val="20"/>
              </w:rPr>
            </w:pPr>
            <w:r w:rsidRPr="006925DF">
              <w:rPr>
                <w:sz w:val="20"/>
                <w:szCs w:val="20"/>
              </w:rPr>
              <w:t> </w:t>
            </w:r>
          </w:p>
        </w:tc>
      </w:tr>
    </w:tbl>
    <w:p w14:paraId="40DF9243" w14:textId="77777777" w:rsidR="00FF1385" w:rsidRPr="006925DF" w:rsidRDefault="00FF1385">
      <w:pPr>
        <w:rPr>
          <w:sz w:val="20"/>
          <w:szCs w:val="20"/>
        </w:rPr>
      </w:pPr>
    </w:p>
    <w:sectPr w:rsidR="00FF1385" w:rsidRPr="00692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3BB"/>
    <w:rsid w:val="002137D2"/>
    <w:rsid w:val="00257AC3"/>
    <w:rsid w:val="002B7C82"/>
    <w:rsid w:val="0039135B"/>
    <w:rsid w:val="00495354"/>
    <w:rsid w:val="005C73BB"/>
    <w:rsid w:val="005D193B"/>
    <w:rsid w:val="005D6FD5"/>
    <w:rsid w:val="00655EEB"/>
    <w:rsid w:val="0066014B"/>
    <w:rsid w:val="00683053"/>
    <w:rsid w:val="006925DF"/>
    <w:rsid w:val="007777A3"/>
    <w:rsid w:val="007D234D"/>
    <w:rsid w:val="007D46F1"/>
    <w:rsid w:val="00802F24"/>
    <w:rsid w:val="008521BF"/>
    <w:rsid w:val="008A0ADF"/>
    <w:rsid w:val="009B307E"/>
    <w:rsid w:val="00AC7779"/>
    <w:rsid w:val="00FF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8ABA4"/>
  <w15:chartTrackingRefBased/>
  <w15:docId w15:val="{934A9B27-7F8B-4AF8-9A22-C390807E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C73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C73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C73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C73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C73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C73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C73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C73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C73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C73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C73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C73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C73B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C73B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C73B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C73B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C73B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C73B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C73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C73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C73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C73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C73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C73B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C73B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C73B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C73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C73B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C73BB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5C7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438</Words>
  <Characters>2588</Characters>
  <Application>Microsoft Office Word</Application>
  <DocSecurity>4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Dědáček Jakub, Mgr.</dc:creator>
  <cp:keywords/>
  <dc:description/>
  <cp:lastModifiedBy>Dědáček Jakub, Mgr.</cp:lastModifiedBy>
  <cp:revision>2</cp:revision>
  <dcterms:created xsi:type="dcterms:W3CDTF">2026-03-05T06:54:00Z</dcterms:created>
  <dcterms:modified xsi:type="dcterms:W3CDTF">2026-03-05T06:54:00Z</dcterms:modified>
</cp:coreProperties>
</file>